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1"/>
        </w:numPr>
        <w:spacing w:before="240" w:after="120"/>
        <w:jc w:val="center"/>
        <w:rPr>
          <w:b/>
          <w:b/>
          <w:color w:val="001A00"/>
        </w:rPr>
      </w:pPr>
      <w:r>
        <w:rPr>
          <w:rFonts w:ascii="Times New Roman" w:hAnsi="Times New Roman"/>
          <w:b/>
          <w:color w:val="001A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1A00"/>
          <w:sz w:val="24"/>
          <w:szCs w:val="24"/>
        </w:rPr>
        <w:t xml:space="preserve">Сценарий </w:t>
      </w:r>
      <w:r>
        <w:rPr>
          <w:rFonts w:ascii="Times New Roman" w:hAnsi="Times New Roman"/>
          <w:b/>
          <w:color w:val="001A00"/>
          <w:sz w:val="24"/>
          <w:szCs w:val="24"/>
        </w:rPr>
        <w:t>«Мисс Весна – 2015».</w:t>
      </w:r>
    </w:p>
    <w:p>
      <w:pPr>
        <w:pStyle w:val="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Развлекательная программа для учащихся 5-10 классов.</w:t>
      </w:r>
    </w:p>
    <w:p>
      <w:pPr>
        <w:pStyle w:val="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МКОУ «Кузнецовская СОШ».</w:t>
      </w:r>
    </w:p>
    <w:p>
      <w:pPr>
        <w:pStyle w:val="Style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мероприятия:</w:t>
      </w:r>
    </w:p>
    <w:p>
      <w:pPr>
        <w:pStyle w:val="Normal"/>
        <w:rPr>
          <w:color w:val="001A00"/>
        </w:rPr>
      </w:pPr>
      <w:r>
        <w:rPr>
          <w:rFonts w:ascii="Times New Roman" w:hAnsi="Times New Roman"/>
          <w:color w:val="001A00"/>
          <w:sz w:val="24"/>
          <w:szCs w:val="24"/>
        </w:rPr>
        <w:t xml:space="preserve">Вот и кончилась зима! </w:t>
        <w:br/>
        <w:t xml:space="preserve">От такого счастья </w:t>
        <w:br/>
        <w:t xml:space="preserve">Воробьи сошли с ума — </w:t>
        <w:br/>
        <w:t xml:space="preserve">Всем горланят "Здрасъте!" – </w:t>
        <w:br/>
        <w:t xml:space="preserve">Здравствуй, солнце! Чик-чирик! </w:t>
        <w:br/>
        <w:t xml:space="preserve">Капайте, сосульки!" — </w:t>
        <w:br/>
        <w:t xml:space="preserve">Воробьиный слышен крик </w:t>
        <w:br/>
        <w:t xml:space="preserve">В каждом переулке! </w:t>
      </w:r>
    </w:p>
    <w:p>
      <w:pPr>
        <w:pStyle w:val="Normal"/>
        <w:rPr>
          <w:color w:val="001A00"/>
        </w:rPr>
      </w:pPr>
      <w:r>
        <w:rPr>
          <w:rFonts w:ascii="Times New Roman" w:hAnsi="Times New Roman"/>
          <w:color w:val="001A00"/>
          <w:sz w:val="24"/>
          <w:szCs w:val="24"/>
        </w:rPr>
        <w:t xml:space="preserve">Здравствуйте все присутствующие в этом прекрасном зале. У нас сегодня состоится конкурс «Мисс весна - 2015». Вам будут розданы листочки в начале вечера, где вы должны написать самую прекрасную девушку сегодняшней программы, которая присутствует в этом зале. Все записки вы опускаете в коробку и в конце вечера мы объявим победительницу.  </w:t>
      </w:r>
    </w:p>
    <w:p>
      <w:pPr>
        <w:pStyle w:val="NormalWe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b/>
          <w:color w:val="434343"/>
          <w:sz w:val="24"/>
          <w:szCs w:val="24"/>
        </w:rPr>
        <w:t>Викторина.</w:t>
      </w:r>
    </w:p>
    <w:p>
      <w:pPr>
        <w:pStyle w:val="NormalWeb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Предлагаю провести небольшую викторину. В ней 8 вопросов. </w:t>
        <w:br/>
        <w:t xml:space="preserve">За правильные ответы будут вручаться фишки, но если правильно ответит мужчина, то он должен подарить свою фишку любой из присутствующих здесь дам. </w:t>
      </w:r>
    </w:p>
    <w:p>
      <w:pPr>
        <w:pStyle w:val="NormalWeb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какой частушке упоминаются и женщины, и цифра 8? </w:t>
        <w:br/>
        <w:t xml:space="preserve">( Восемь девок, один я. </w:t>
        <w:br/>
        <w:t xml:space="preserve">Куда девки, туда я! ) </w:t>
      </w:r>
    </w:p>
    <w:p>
      <w:pPr>
        <w:pStyle w:val="NormalWeb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Какой алкогольный напиток напоминает своим названием о женском празднике? ( мартини ) </w:t>
      </w:r>
    </w:p>
    <w:p>
      <w:pPr>
        <w:pStyle w:val="NormalWeb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Вспомните фильмы со словом ЖЕНЩИНА. </w:t>
        <w:br/>
        <w:t xml:space="preserve">( "Странная женщина", "Сладкая женщина", "Любимая женщина </w:t>
        <w:br/>
        <w:t xml:space="preserve">механика Гаврилова", "Женщина в подарок"... ) </w:t>
      </w:r>
    </w:p>
    <w:p>
      <w:pPr>
        <w:pStyle w:val="NormalWeb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какие названия кинофильмов состоят из одних прилагательных в адрес женщины? ("Самая обаятельная и привлекательнаая", "Единственная"...) </w:t>
      </w:r>
    </w:p>
    <w:p>
      <w:pPr>
        <w:pStyle w:val="NormalWeb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каких песнях упоминаются женские имена? </w:t>
        <w:br/>
        <w:t xml:space="preserve">( "Лиза! Не уезжай!" "Ах, Таня, Таня, Танечка!" </w:t>
        <w:br/>
        <w:t xml:space="preserve">"У самовара я и моя Маша", "Алло, алло, Алена!" и т.д.) </w:t>
      </w:r>
    </w:p>
    <w:p>
      <w:pPr>
        <w:pStyle w:val="NormalWeb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Какие вина названы женскими именами? </w:t>
        <w:br/>
        <w:t xml:space="preserve">( Лидия, Изабелла, Дуняша...) </w:t>
      </w:r>
    </w:p>
    <w:p>
      <w:pPr>
        <w:pStyle w:val="NormalWeb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Какие растения напоминают о женских именах? </w:t>
        <w:br/>
        <w:t xml:space="preserve">( Роза, лилия, анютины глазки, маргаритка, Иван да Марья... ) </w:t>
      </w:r>
    </w:p>
    <w:p>
      <w:pPr>
        <w:pStyle w:val="NormalWeb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названии каких кинофильмов есть женские имена? </w:t>
        <w:br/>
        <w:t xml:space="preserve">("Машенька", "Анна Каренина", "Валентин и Валентина", </w:t>
        <w:br/>
        <w:t xml:space="preserve">"Женя, Женечка и катюша", "Серафим и Серафима"...) </w:t>
        <w:br/>
        <w:t xml:space="preserve">Итак, звание "Василиса Премудрая" заслужила ..... </w:t>
        <w:br/>
      </w:r>
    </w:p>
    <w:p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Объявляется музыкальная пауза, во время которой жюри из мужчин, наиболее компетентных в этом вопросе, выберет Елену Прекрасную. Мужчины подходят к стенду с детскими фотографиями женщин( без подписи), который был сделан заранее, для чего всех девушек попросили принести их детские фотографии. </w:t>
        <w:br/>
      </w:r>
    </w:p>
    <w:p>
      <w:pPr>
        <w:pStyle w:val="NormalWeb"/>
        <w:rPr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Вед. Итак, звание "Елена Прекрасная" заслужила фотография N .... </w:t>
        <w:br/>
        <w:t xml:space="preserve">Просим оригинал подойти для вручения приза! </w:t>
      </w:r>
    </w:p>
    <w:p>
      <w:pPr>
        <w:pStyle w:val="NormalWeb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Web"/>
        <w:numPr>
          <w:ilvl w:val="0"/>
          <w:numId w:val="0"/>
        </w:numPr>
        <w:ind w:left="7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Конкурс со зрителями «Принцесса на горошине»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Нужно поставить в ряд стулья без мягкой обивки, по количеству предполагаемых участников (лучше всего 3-4). На каждую табуретку кладется определенное количество круглых карамелек. Например, на первую табуретку - 3 конфеты, на вторую - 2, на третью - 4. Сверху табуретки накрываются непрозрачными полиэтиленовыми пакетами. Приготовления закончены. Вызываются желающие. Их рассаживают на табуретки. Включается музыка. И так, танцуя, сидя на табуретке, участники должны определить сколько под ними конфет. Победит тот, кто быстрее и правильнее это сделает.</w:t>
      </w:r>
    </w:p>
    <w:p>
      <w:pPr>
        <w:pStyle w:val="ListParagraph"/>
        <w:numPr>
          <w:ilvl w:val="0"/>
          <w:numId w:val="0"/>
        </w:numPr>
        <w:ind w:left="3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Конкурс «Курочка Ряба».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Выбираем два человека. Это курочки Рябушки, которые несут золотые яйца.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Их нужно нарядить, присутствующие делятся на две команды, за определенное время, пока звучит музыка, наряжают подручными вещами курочек.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Курочек нужно развеселить : спеть для них веселую песню, чтобы она несла не только золотые яйца, но и яйца Фаберже.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Фотография на память с курочкой Рябой, чтобы у каждого дома были золотые яйца.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быстрее разденет курочку.</w:t>
      </w:r>
    </w:p>
    <w:p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Конкурс «Два султана».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Приглашаются на сцену 2 парня. Это султаны.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Задание: за одну минуту, пока звучит музыка, собрать как можно больше девушек, ту до которой султан прикоснется должна встать за ним в хвост, держаться крепко и не расцепляться. Это его гарем.  По окончанию времени Султан садится на стул, а гарем танцует вокруг Султана. Чей гарем сделает это интересней.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Игра «Вопрос — ответ».</w:t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Заранее приготовить карточки с вопросами и ответами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Web"/>
        <w:numPr>
          <w:ilvl w:val="0"/>
          <w:numId w:val="2"/>
        </w:numPr>
        <w:rPr>
          <w:rStyle w:val="Style12"/>
          <w:b/>
          <w:b/>
        </w:rPr>
      </w:pPr>
      <w:r>
        <w:rPr>
          <w:rStyle w:val="Style12"/>
          <w:rFonts w:ascii="Times New Roman" w:hAnsi="Times New Roman"/>
          <w:b/>
          <w:sz w:val="24"/>
          <w:szCs w:val="24"/>
        </w:rPr>
        <w:t>Женская интуиция.</w:t>
      </w:r>
    </w:p>
    <w:p>
      <w:pPr>
        <w:pStyle w:val="NormalWeb"/>
        <w:rPr/>
      </w:pPr>
      <w:r>
        <w:rPr>
          <w:rStyle w:val="Style12"/>
          <w:rFonts w:ascii="Times New Roman" w:hAnsi="Times New Roman"/>
          <w:sz w:val="24"/>
          <w:szCs w:val="24"/>
        </w:rPr>
        <w:t>Приглашаю на сцену 6 девушек и 6 юношей.</w:t>
      </w:r>
    </w:p>
    <w:p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Девушкам предлагается внимательно посмотреть в глаза юношам — своим партнерам по игре. После этого девушки уходят в другую комнату, а юноши надевают противогазы и садятся на стулья. С ног до головы их накрывают покрывалом, чтобы было видно только противогазы. Приглашаются девушки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их задача: отыскать того, в чьи глаза они смотрели совсем недавно.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0"/>
        <w:b/>
        <w:rFonts w:cs="Tahoma"/>
        <w:color w:val="43434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5"/>
    <w:next w:val="Style16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3">
    <w:name w:val="Heading 3"/>
    <w:basedOn w:val="Style15"/>
    <w:next w:val="Style16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Выделение"/>
    <w:basedOn w:val="DefaultParagraphFont"/>
    <w:uiPriority w:val="20"/>
    <w:qFormat/>
    <w:rsid w:val="00724126"/>
    <w:rPr>
      <w:i/>
      <w:iCs/>
    </w:rPr>
  </w:style>
  <w:style w:type="character" w:styleId="ListLabel1">
    <w:name w:val="ListLabel 1"/>
    <w:qFormat/>
    <w:rPr>
      <w:rFonts w:cs="Tahoma"/>
      <w:b/>
      <w:color w:val="434343"/>
      <w:sz w:val="20"/>
    </w:rPr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8e360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5330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LibreOffice/6.0.3.2$Windows_x86 LibreOffice_project/8f48d515416608e3a835360314dac7e47fd0b821</Application>
  <Pages>3</Pages>
  <Words>614</Words>
  <Characters>3586</Characters>
  <CharactersWithSpaces>4206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2015-03-01T12:24:00Z</dcterms:created>
  <dc:creator>Татьяна</dc:creator>
  <dc:description/>
  <dc:language>ru-RU</dc:language>
  <cp:lastModifiedBy/>
  <cp:lastPrinted>2015-03-08T15:29:00Z</cp:lastPrinted>
  <dcterms:modified xsi:type="dcterms:W3CDTF">2018-07-26T17:29:16Z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